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98C72" w14:textId="169173FE" w:rsidR="00757AEE" w:rsidRPr="00402F37" w:rsidRDefault="005537B3" w:rsidP="000D4A22">
      <w:pPr>
        <w:spacing w:line="360" w:lineRule="exact"/>
        <w:jc w:val="center"/>
        <w:rPr>
          <w:rFonts w:ascii="UD デジタル 教科書体 N-B" w:eastAsia="UD デジタル 教科書体 N-B"/>
          <w:sz w:val="32"/>
          <w:szCs w:val="32"/>
        </w:rPr>
      </w:pPr>
      <w:r>
        <w:rPr>
          <w:noProof/>
        </w:rPr>
        <w:drawing>
          <wp:anchor distT="0" distB="0" distL="114300" distR="114300" simplePos="0" relativeHeight="251667456" behindDoc="1" locked="0" layoutInCell="1" allowOverlap="1" wp14:anchorId="76D6FE83" wp14:editId="71B53F7D">
            <wp:simplePos x="0" y="0"/>
            <wp:positionH relativeFrom="margin">
              <wp:posOffset>270510</wp:posOffset>
            </wp:positionH>
            <wp:positionV relativeFrom="paragraph">
              <wp:posOffset>-243840</wp:posOffset>
            </wp:positionV>
            <wp:extent cx="5561330" cy="1857375"/>
            <wp:effectExtent l="0" t="0" r="1270" b="9525"/>
            <wp:wrapNone/>
            <wp:docPr id="2" name="図 1" descr="「若葉の上下フレーム」 - 無料イラスト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若葉の上下フレーム」 - 無料イラスト愛"/>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61330" cy="1857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7AEE" w:rsidRPr="00402F37">
        <w:rPr>
          <w:rFonts w:ascii="UD デジタル 教科書体 N-B" w:eastAsia="UD デジタル 教科書体 N-B" w:hint="eastAsia"/>
          <w:sz w:val="32"/>
          <w:szCs w:val="32"/>
        </w:rPr>
        <w:t>ご</w:t>
      </w:r>
      <w:r w:rsidR="008F3CBB" w:rsidRPr="00402F37">
        <w:rPr>
          <w:rFonts w:ascii="UD デジタル 教科書体 N-B" w:eastAsia="UD デジタル 教科書体 N-B" w:hint="eastAsia"/>
          <w:sz w:val="32"/>
          <w:szCs w:val="32"/>
        </w:rPr>
        <w:t xml:space="preserve">　</w:t>
      </w:r>
      <w:r w:rsidR="00757AEE" w:rsidRPr="00402F37">
        <w:rPr>
          <w:rFonts w:ascii="UD デジタル 教科書体 N-B" w:eastAsia="UD デジタル 教科書体 N-B" w:hint="eastAsia"/>
          <w:sz w:val="32"/>
          <w:szCs w:val="32"/>
        </w:rPr>
        <w:t>案</w:t>
      </w:r>
      <w:r w:rsidR="008F3CBB" w:rsidRPr="00402F37">
        <w:rPr>
          <w:rFonts w:ascii="UD デジタル 教科書体 N-B" w:eastAsia="UD デジタル 教科書体 N-B" w:hint="eastAsia"/>
          <w:sz w:val="32"/>
          <w:szCs w:val="32"/>
        </w:rPr>
        <w:t xml:space="preserve">　</w:t>
      </w:r>
      <w:r w:rsidR="00757AEE" w:rsidRPr="00402F37">
        <w:rPr>
          <w:rFonts w:ascii="UD デジタル 教科書体 N-B" w:eastAsia="UD デジタル 教科書体 N-B" w:hint="eastAsia"/>
          <w:sz w:val="32"/>
          <w:szCs w:val="32"/>
        </w:rPr>
        <w:t>内</w:t>
      </w:r>
    </w:p>
    <w:p w14:paraId="3AD1EDE7" w14:textId="63E3C8B3" w:rsidR="00757AEE" w:rsidRPr="00402F37" w:rsidRDefault="00757AEE" w:rsidP="000D4A22">
      <w:pPr>
        <w:spacing w:line="360" w:lineRule="exact"/>
        <w:jc w:val="center"/>
        <w:rPr>
          <w:rFonts w:ascii="UD デジタル 教科書体 N-B" w:eastAsia="UD デジタル 教科書体 N-B"/>
          <w:sz w:val="28"/>
          <w:szCs w:val="32"/>
        </w:rPr>
      </w:pPr>
    </w:p>
    <w:p w14:paraId="4DB5A2A1" w14:textId="777DB609" w:rsidR="006D25F6" w:rsidRPr="00402F37" w:rsidRDefault="00813185" w:rsidP="000D4A22">
      <w:pPr>
        <w:spacing w:line="360" w:lineRule="exact"/>
        <w:jc w:val="center"/>
        <w:rPr>
          <w:rFonts w:ascii="UD デジタル 教科書体 N-B" w:eastAsia="UD デジタル 教科書体 N-B"/>
          <w:sz w:val="28"/>
          <w:szCs w:val="32"/>
        </w:rPr>
      </w:pPr>
      <w:r w:rsidRPr="00402F37">
        <w:rPr>
          <w:rFonts w:ascii="UD デジタル 教科書体 N-B" w:eastAsia="UD デジタル 教科書体 N-B" w:hint="eastAsia"/>
          <w:sz w:val="28"/>
          <w:szCs w:val="32"/>
        </w:rPr>
        <w:t>秋田大学教育文化学部附属幼稚園</w:t>
      </w:r>
      <w:r w:rsidR="002C1E87">
        <w:rPr>
          <w:rFonts w:ascii="UD デジタル 教科書体 N-B" w:eastAsia="UD デジタル 教科書体 N-B" w:hint="eastAsia"/>
          <w:sz w:val="28"/>
          <w:szCs w:val="32"/>
        </w:rPr>
        <w:t xml:space="preserve"> </w:t>
      </w:r>
      <w:r w:rsidRPr="00402F37">
        <w:rPr>
          <w:rFonts w:ascii="UD デジタル 教科書体 N-B" w:eastAsia="UD デジタル 教科書体 N-B" w:hint="eastAsia"/>
          <w:sz w:val="28"/>
          <w:szCs w:val="32"/>
        </w:rPr>
        <w:t>令和</w:t>
      </w:r>
      <w:r w:rsidR="0041211D">
        <w:rPr>
          <w:rFonts w:ascii="UD デジタル 教科書体 N-B" w:eastAsia="UD デジタル 教科書体 N-B"/>
          <w:sz w:val="28"/>
          <w:szCs w:val="32"/>
        </w:rPr>
        <w:t>6</w:t>
      </w:r>
      <w:r w:rsidRPr="00402F37">
        <w:rPr>
          <w:rFonts w:ascii="UD デジタル 教科書体 N-B" w:eastAsia="UD デジタル 教科書体 N-B" w:hint="eastAsia"/>
          <w:sz w:val="28"/>
          <w:szCs w:val="32"/>
        </w:rPr>
        <w:t>年度</w:t>
      </w:r>
      <w:r w:rsidR="002C1E87">
        <w:rPr>
          <w:rFonts w:ascii="UD デジタル 教科書体 N-B" w:eastAsia="UD デジタル 教科書体 N-B" w:hint="eastAsia"/>
          <w:sz w:val="28"/>
          <w:szCs w:val="32"/>
        </w:rPr>
        <w:t xml:space="preserve"> </w:t>
      </w:r>
      <w:r w:rsidRPr="00402F37">
        <w:rPr>
          <w:rFonts w:ascii="UD デジタル 教科書体 N-B" w:eastAsia="UD デジタル 教科書体 N-B" w:hint="eastAsia"/>
          <w:sz w:val="28"/>
          <w:szCs w:val="32"/>
        </w:rPr>
        <w:t>第</w:t>
      </w:r>
      <w:r w:rsidR="0072457B" w:rsidRPr="0067787F">
        <w:rPr>
          <w:rFonts w:ascii="UD デジタル 教科書体 N-B" w:eastAsia="UD デジタル 教科書体 N-B" w:hint="eastAsia"/>
          <w:sz w:val="28"/>
          <w:szCs w:val="32"/>
        </w:rPr>
        <w:t>2</w:t>
      </w:r>
      <w:r w:rsidRPr="00402F37">
        <w:rPr>
          <w:rFonts w:ascii="UD デジタル 教科書体 N-B" w:eastAsia="UD デジタル 教科書体 N-B" w:hint="eastAsia"/>
          <w:sz w:val="28"/>
          <w:szCs w:val="32"/>
        </w:rPr>
        <w:t>回保育研修会</w:t>
      </w:r>
    </w:p>
    <w:p w14:paraId="7EB55755" w14:textId="46836C27" w:rsidR="00813185" w:rsidRPr="00402F37" w:rsidRDefault="00813185" w:rsidP="000D4A22">
      <w:pPr>
        <w:spacing w:line="360" w:lineRule="exact"/>
        <w:jc w:val="center"/>
        <w:rPr>
          <w:rFonts w:ascii="UD デジタル 教科書体 N-B" w:eastAsia="UD デジタル 教科書体 N-B"/>
          <w:sz w:val="28"/>
          <w:szCs w:val="32"/>
        </w:rPr>
      </w:pPr>
      <w:r w:rsidRPr="00402F37">
        <w:rPr>
          <w:rFonts w:ascii="UD デジタル 教科書体 N-B" w:eastAsia="UD デジタル 教科書体 N-B" w:hint="eastAsia"/>
          <w:sz w:val="28"/>
          <w:szCs w:val="32"/>
        </w:rPr>
        <w:t>＆</w:t>
      </w:r>
    </w:p>
    <w:p w14:paraId="1B2E1EDC" w14:textId="203758D5" w:rsidR="00813185" w:rsidRPr="0041211D" w:rsidRDefault="00813185" w:rsidP="000D4A22">
      <w:pPr>
        <w:spacing w:line="360" w:lineRule="exact"/>
        <w:jc w:val="center"/>
        <w:rPr>
          <w:rFonts w:ascii="UD デジタル 教科書体 N-B" w:eastAsia="UD デジタル 教科書体 N-B"/>
          <w:sz w:val="28"/>
          <w:szCs w:val="32"/>
        </w:rPr>
      </w:pPr>
      <w:r w:rsidRPr="00402F37">
        <w:rPr>
          <w:rFonts w:ascii="UD デジタル 教科書体 N-B" w:eastAsia="UD デジタル 教科書体 N-B" w:hint="eastAsia"/>
          <w:sz w:val="28"/>
          <w:szCs w:val="32"/>
        </w:rPr>
        <w:t>秋田乳幼児保育研究会</w:t>
      </w:r>
      <w:r w:rsidR="002C1E87">
        <w:rPr>
          <w:rFonts w:ascii="UD デジタル 教科書体 N-B" w:eastAsia="UD デジタル 教科書体 N-B" w:hint="eastAsia"/>
          <w:sz w:val="28"/>
          <w:szCs w:val="32"/>
        </w:rPr>
        <w:t xml:space="preserve"> </w:t>
      </w:r>
      <w:r w:rsidRPr="00402F37">
        <w:rPr>
          <w:rFonts w:ascii="UD デジタル 教科書体 N-B" w:eastAsia="UD デジタル 教科書体 N-B" w:hint="eastAsia"/>
          <w:sz w:val="28"/>
          <w:szCs w:val="32"/>
        </w:rPr>
        <w:t>連続保育講座</w:t>
      </w:r>
      <w:r w:rsidR="002C1E87">
        <w:rPr>
          <w:rFonts w:ascii="UD デジタル 教科書体 N-B" w:eastAsia="UD デジタル 教科書体 N-B" w:hint="eastAsia"/>
          <w:sz w:val="28"/>
          <w:szCs w:val="32"/>
        </w:rPr>
        <w:t xml:space="preserve"> </w:t>
      </w:r>
      <w:r w:rsidRPr="00402F37">
        <w:rPr>
          <w:rFonts w:ascii="UD デジタル 教科書体 N-B" w:eastAsia="UD デジタル 教科書体 N-B" w:hint="eastAsia"/>
          <w:sz w:val="28"/>
          <w:szCs w:val="32"/>
        </w:rPr>
        <w:t>202</w:t>
      </w:r>
      <w:r w:rsidR="0041211D">
        <w:rPr>
          <w:rFonts w:ascii="UD デジタル 教科書体 N-B" w:eastAsia="UD デジタル 教科書体 N-B"/>
          <w:sz w:val="28"/>
          <w:szCs w:val="32"/>
        </w:rPr>
        <w:t>4</w:t>
      </w:r>
      <w:r w:rsidRPr="00402F37">
        <w:rPr>
          <w:rFonts w:ascii="UD デジタル 教科書体 N-B" w:eastAsia="UD デジタル 教科書体 N-B" w:hint="eastAsia"/>
          <w:sz w:val="28"/>
          <w:szCs w:val="32"/>
        </w:rPr>
        <w:t>-No.2</w:t>
      </w:r>
      <w:r w:rsidR="0041211D">
        <w:rPr>
          <w:rFonts w:ascii="UD デジタル 教科書体 N-B" w:eastAsia="UD デジタル 教科書体 N-B"/>
          <w:sz w:val="28"/>
          <w:szCs w:val="32"/>
        </w:rPr>
        <w:t>(</w:t>
      </w:r>
      <w:r w:rsidR="0041211D">
        <w:rPr>
          <w:rFonts w:ascii="UD デジタル 教科書体 N-B" w:eastAsia="UD デジタル 教科書体 N-B" w:hint="eastAsia"/>
          <w:sz w:val="28"/>
          <w:szCs w:val="32"/>
        </w:rPr>
        <w:t>第</w:t>
      </w:r>
      <w:r w:rsidR="0072457B" w:rsidRPr="0072457B">
        <w:rPr>
          <w:rFonts w:ascii="UD デジタル 教科書体 N-B" w:eastAsia="UD デジタル 教科書体 N-B" w:hint="eastAsia"/>
          <w:sz w:val="28"/>
          <w:szCs w:val="32"/>
        </w:rPr>
        <w:t>108</w:t>
      </w:r>
      <w:r w:rsidR="0041211D">
        <w:rPr>
          <w:rFonts w:ascii="UD デジタル 教科書体 N-B" w:eastAsia="UD デジタル 教科書体 N-B" w:hint="eastAsia"/>
          <w:sz w:val="28"/>
          <w:szCs w:val="32"/>
        </w:rPr>
        <w:t>回)</w:t>
      </w:r>
    </w:p>
    <w:p w14:paraId="5F8F1970" w14:textId="64170F68" w:rsidR="00757AEE" w:rsidRDefault="00757AEE" w:rsidP="000D4A22">
      <w:pPr>
        <w:spacing w:line="360" w:lineRule="exact"/>
        <w:rPr>
          <w:rFonts w:ascii="UD デジタル 教科書体 NK-B" w:eastAsia="UD デジタル 教科書体 NK-B"/>
          <w:sz w:val="28"/>
          <w:szCs w:val="32"/>
        </w:rPr>
      </w:pPr>
    </w:p>
    <w:p w14:paraId="764075F6" w14:textId="61871730" w:rsidR="003F4034" w:rsidRDefault="003F4034" w:rsidP="000D4A22">
      <w:pPr>
        <w:spacing w:line="360" w:lineRule="exact"/>
        <w:rPr>
          <w:rFonts w:ascii="UD デジタル 教科書体 NK-B" w:eastAsia="UD デジタル 教科書体 NK-B"/>
          <w:sz w:val="28"/>
          <w:szCs w:val="32"/>
        </w:rPr>
      </w:pPr>
    </w:p>
    <w:p w14:paraId="62AC1839" w14:textId="20EF92BA" w:rsidR="00757AEE" w:rsidRDefault="00C150B7" w:rsidP="008F3CBB">
      <w:pPr>
        <w:spacing w:line="360" w:lineRule="exact"/>
        <w:ind w:firstLineChars="100" w:firstLine="193"/>
        <w:rPr>
          <w:rFonts w:ascii="メイリオ" w:eastAsia="メイリオ" w:hAnsi="メイリオ"/>
          <w:szCs w:val="21"/>
        </w:rPr>
      </w:pPr>
      <w:r>
        <w:rPr>
          <w:noProof/>
        </w:rPr>
        <w:drawing>
          <wp:anchor distT="0" distB="0" distL="114300" distR="114300" simplePos="0" relativeHeight="251661312" behindDoc="1" locked="0" layoutInCell="1" allowOverlap="1" wp14:anchorId="0F1CB8F1" wp14:editId="12A1DECC">
            <wp:simplePos x="0" y="0"/>
            <wp:positionH relativeFrom="margin">
              <wp:posOffset>5417820</wp:posOffset>
            </wp:positionH>
            <wp:positionV relativeFrom="paragraph">
              <wp:posOffset>313303</wp:posOffset>
            </wp:positionV>
            <wp:extent cx="396035" cy="316689"/>
            <wp:effectExtent l="57150" t="95250" r="42545" b="102870"/>
            <wp:wrapNone/>
            <wp:docPr id="7" name="図 7" descr="食品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食品 が含まれている画像&#10;&#10;自動的に生成された説明"/>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9435569">
                      <a:off x="0" y="0"/>
                      <a:ext cx="396035" cy="316689"/>
                    </a:xfrm>
                    <a:prstGeom prst="rect">
                      <a:avLst/>
                    </a:prstGeom>
                    <a:noFill/>
                    <a:ln>
                      <a:noFill/>
                    </a:ln>
                  </pic:spPr>
                </pic:pic>
              </a:graphicData>
            </a:graphic>
            <wp14:sizeRelH relativeFrom="page">
              <wp14:pctWidth>0</wp14:pctWidth>
            </wp14:sizeRelH>
            <wp14:sizeRelV relativeFrom="page">
              <wp14:pctHeight>0</wp14:pctHeight>
            </wp14:sizeRelV>
          </wp:anchor>
        </w:drawing>
      </w:r>
      <w:r w:rsidR="008F3CBB">
        <w:rPr>
          <w:rFonts w:ascii="メイリオ" w:eastAsia="メイリオ" w:hAnsi="メイリオ" w:hint="eastAsia"/>
          <w:szCs w:val="21"/>
        </w:rPr>
        <w:t>下記の通り研修会＆連続保育講座を行います。子どもや保育にかかわっていらっしゃる先生方，どなたでもご参加いただけます。子どもや保育について</w:t>
      </w:r>
      <w:r w:rsidR="002C1E87">
        <w:rPr>
          <w:rFonts w:ascii="メイリオ" w:eastAsia="メイリオ" w:hAnsi="メイリオ" w:hint="eastAsia"/>
          <w:szCs w:val="21"/>
        </w:rPr>
        <w:t>共</w:t>
      </w:r>
      <w:r w:rsidR="008F3CBB">
        <w:rPr>
          <w:rFonts w:ascii="メイリオ" w:eastAsia="メイリオ" w:hAnsi="メイリオ" w:hint="eastAsia"/>
          <w:szCs w:val="21"/>
        </w:rPr>
        <w:t>に語りませんか。</w:t>
      </w:r>
      <w:r w:rsidR="0059747A">
        <w:rPr>
          <w:rFonts w:ascii="メイリオ" w:eastAsia="メイリオ" w:hAnsi="メイリオ" w:hint="eastAsia"/>
          <w:szCs w:val="21"/>
        </w:rPr>
        <w:t>ご参加，お待ちしております。</w:t>
      </w:r>
    </w:p>
    <w:p w14:paraId="6A8B8B12" w14:textId="7D867469" w:rsidR="00757AEE" w:rsidRDefault="00757AEE" w:rsidP="000D4A22">
      <w:pPr>
        <w:spacing w:line="360" w:lineRule="exact"/>
        <w:rPr>
          <w:rFonts w:ascii="UD デジタル 教科書体 NK-B" w:eastAsia="UD デジタル 教科書体 NK-B"/>
          <w:sz w:val="28"/>
          <w:szCs w:val="32"/>
        </w:rPr>
      </w:pPr>
    </w:p>
    <w:p w14:paraId="2E7E6AB1" w14:textId="5ECC30B7" w:rsidR="00757AEE" w:rsidRPr="00402F37" w:rsidRDefault="00757AEE" w:rsidP="000D4A22">
      <w:pPr>
        <w:spacing w:line="360" w:lineRule="exact"/>
        <w:rPr>
          <w:rFonts w:ascii="UD デジタル 教科書体 N-B" w:eastAsia="UD デジタル 教科書体 N-B"/>
          <w:sz w:val="28"/>
          <w:szCs w:val="32"/>
        </w:rPr>
      </w:pPr>
      <w:r w:rsidRPr="00402F37">
        <w:rPr>
          <w:rFonts w:ascii="UD デジタル 教科書体 N-B" w:eastAsia="UD デジタル 教科書体 N-B" w:hint="eastAsia"/>
          <w:sz w:val="28"/>
          <w:szCs w:val="32"/>
        </w:rPr>
        <w:t xml:space="preserve">テーマ　　</w:t>
      </w:r>
      <w:r w:rsidR="0041211D">
        <w:rPr>
          <w:rFonts w:ascii="UD デジタル 教科書体 N-B" w:eastAsia="UD デジタル 教科書体 N-B" w:hint="eastAsia"/>
          <w:sz w:val="28"/>
          <w:szCs w:val="32"/>
        </w:rPr>
        <w:t>「子ども主体の遊び」と保育者</w:t>
      </w:r>
    </w:p>
    <w:p w14:paraId="2BBCB8A7" w14:textId="772362B7" w:rsidR="0041211D" w:rsidRDefault="0041211D" w:rsidP="00757AEE">
      <w:pPr>
        <w:spacing w:line="360" w:lineRule="exact"/>
        <w:ind w:firstLineChars="100" w:firstLine="193"/>
        <w:rPr>
          <w:rFonts w:ascii="メイリオ" w:eastAsia="メイリオ" w:hAnsi="メイリオ"/>
          <w:szCs w:val="21"/>
        </w:rPr>
      </w:pPr>
      <w:r w:rsidRPr="0041211D">
        <w:rPr>
          <w:rFonts w:ascii="メイリオ" w:eastAsia="メイリオ" w:hAnsi="メイリオ" w:hint="eastAsia"/>
          <w:szCs w:val="21"/>
        </w:rPr>
        <w:t>乳幼児期の子どもにとって「遊び」が大切であることはだれもが認めることだといえます。その一方で，遊びを中心とする保育を実践することは簡単ではないという声も聞かれます。子ども主体の遊びは言うまでもなく，ただ子ども任せということではありません。遊びの中で一人ひとりの子どもが充実した経験を通して，乳幼児期にふさわしい生き生きとした生活の中で育つことに，保育者はどのようにかかわっていくのか，子どもたちと</w:t>
      </w:r>
      <w:r w:rsidR="002C1E87">
        <w:rPr>
          <w:rFonts w:ascii="メイリオ" w:eastAsia="メイリオ" w:hAnsi="メイリオ" w:hint="eastAsia"/>
          <w:szCs w:val="21"/>
        </w:rPr>
        <w:t>共</w:t>
      </w:r>
      <w:r w:rsidRPr="0041211D">
        <w:rPr>
          <w:rFonts w:ascii="メイリオ" w:eastAsia="メイリオ" w:hAnsi="メイリオ" w:hint="eastAsia"/>
          <w:szCs w:val="21"/>
        </w:rPr>
        <w:t>に保育を創る保育者，保育者もまた生き生きと主体的に保育する園生活とはどのようなことなのかを，それぞれの実践を基にご一緒に考えたいと思います。</w:t>
      </w:r>
    </w:p>
    <w:p w14:paraId="7EA6EB3B" w14:textId="12F4F63F" w:rsidR="003F4034" w:rsidRDefault="003F4034" w:rsidP="00757AEE">
      <w:pPr>
        <w:spacing w:line="360" w:lineRule="exact"/>
        <w:ind w:firstLineChars="100" w:firstLine="193"/>
        <w:rPr>
          <w:rFonts w:ascii="メイリオ" w:eastAsia="メイリオ" w:hAnsi="メイリオ"/>
          <w:szCs w:val="21"/>
        </w:rPr>
      </w:pPr>
    </w:p>
    <w:p w14:paraId="6D3F636A" w14:textId="38AA0646" w:rsidR="00BD08B7" w:rsidRPr="00402F37" w:rsidRDefault="00BD08B7" w:rsidP="00051A35">
      <w:pPr>
        <w:spacing w:line="360" w:lineRule="exact"/>
        <w:rPr>
          <w:rFonts w:ascii="UD デジタル 教科書体 N-B" w:eastAsia="UD デジタル 教科書体 N-B"/>
          <w:sz w:val="24"/>
          <w:szCs w:val="28"/>
        </w:rPr>
      </w:pPr>
      <w:r w:rsidRPr="00402F37">
        <w:rPr>
          <w:rFonts w:ascii="UD デジタル 教科書体 N-B" w:eastAsia="UD デジタル 教科書体 N-B" w:hint="eastAsia"/>
          <w:sz w:val="24"/>
          <w:szCs w:val="28"/>
        </w:rPr>
        <w:t>講　師</w:t>
      </w:r>
      <w:r w:rsidR="002A5577" w:rsidRPr="00402F37">
        <w:rPr>
          <w:rFonts w:ascii="UD デジタル 教科書体 N-B" w:eastAsia="UD デジタル 教科書体 N-B" w:hint="eastAsia"/>
          <w:sz w:val="24"/>
          <w:szCs w:val="28"/>
        </w:rPr>
        <w:t>：</w:t>
      </w:r>
      <w:r w:rsidRPr="00402F37">
        <w:rPr>
          <w:rFonts w:ascii="UD デジタル 教科書体 N-B" w:eastAsia="UD デジタル 教科書体 N-B" w:hint="eastAsia"/>
          <w:sz w:val="24"/>
          <w:szCs w:val="28"/>
        </w:rPr>
        <w:t xml:space="preserve">秋田大学教育文化学部    </w:t>
      </w:r>
      <w:r w:rsidR="002A5577" w:rsidRPr="00402F37">
        <w:rPr>
          <w:rFonts w:ascii="UD デジタル 教科書体 N-B" w:eastAsia="UD デジタル 教科書体 N-B" w:hint="eastAsia"/>
          <w:sz w:val="24"/>
          <w:szCs w:val="28"/>
        </w:rPr>
        <w:t xml:space="preserve"> </w:t>
      </w:r>
      <w:r w:rsidRPr="00402F37">
        <w:rPr>
          <w:rFonts w:ascii="UD デジタル 教科書体 N-B" w:eastAsia="UD デジタル 教科書体 N-B" w:hint="eastAsia"/>
          <w:sz w:val="24"/>
          <w:szCs w:val="28"/>
        </w:rPr>
        <w:t>講師　保坂 和貴　先生</w:t>
      </w:r>
    </w:p>
    <w:p w14:paraId="2C5060D6" w14:textId="10C9F8F0" w:rsidR="00BD08B7" w:rsidRPr="00402F37" w:rsidRDefault="00BD08B7" w:rsidP="00BD08B7">
      <w:pPr>
        <w:spacing w:line="360" w:lineRule="exact"/>
        <w:rPr>
          <w:rFonts w:ascii="UD デジタル 教科書体 N-B" w:eastAsia="UD デジタル 教科書体 N-B"/>
          <w:sz w:val="24"/>
          <w:szCs w:val="28"/>
        </w:rPr>
      </w:pPr>
      <w:r w:rsidRPr="00402F37">
        <w:rPr>
          <w:rFonts w:ascii="UD デジタル 教科書体 N-B" w:eastAsia="UD デジタル 教科書体 N-B" w:hint="eastAsia"/>
          <w:sz w:val="24"/>
          <w:szCs w:val="28"/>
        </w:rPr>
        <w:t xml:space="preserve">      </w:t>
      </w:r>
      <w:r w:rsidR="002A5577" w:rsidRPr="00402F37">
        <w:rPr>
          <w:rFonts w:ascii="UD デジタル 教科書体 N-B" w:eastAsia="UD デジタル 教科書体 N-B" w:hint="eastAsia"/>
          <w:sz w:val="24"/>
          <w:szCs w:val="28"/>
        </w:rPr>
        <w:t xml:space="preserve">  </w:t>
      </w:r>
      <w:r w:rsidRPr="00402F37">
        <w:rPr>
          <w:rFonts w:ascii="UD デジタル 教科書体 N-B" w:eastAsia="UD デジタル 教科書体 N-B" w:hint="eastAsia"/>
          <w:sz w:val="24"/>
          <w:szCs w:val="28"/>
        </w:rPr>
        <w:t xml:space="preserve">元秋田大学教育文化学部 </w:t>
      </w:r>
      <w:r w:rsidR="002A5577" w:rsidRPr="00402F37">
        <w:rPr>
          <w:rFonts w:ascii="UD デジタル 教科書体 N-B" w:eastAsia="UD デジタル 教科書体 N-B" w:hint="eastAsia"/>
          <w:sz w:val="24"/>
          <w:szCs w:val="28"/>
        </w:rPr>
        <w:t xml:space="preserve"> </w:t>
      </w:r>
      <w:r w:rsidRPr="00402F37">
        <w:rPr>
          <w:rFonts w:ascii="UD デジタル 教科書体 N-B" w:eastAsia="UD デジタル 教科書体 N-B" w:hint="eastAsia"/>
          <w:sz w:val="24"/>
          <w:szCs w:val="28"/>
        </w:rPr>
        <w:t xml:space="preserve"> 教授  奥山</w:t>
      </w:r>
      <w:r w:rsidR="001B2647">
        <w:rPr>
          <w:rFonts w:ascii="UD デジタル 教科書体 N-B" w:eastAsia="UD デジタル 教科書体 N-B" w:hint="eastAsia"/>
          <w:sz w:val="24"/>
          <w:szCs w:val="28"/>
        </w:rPr>
        <w:t xml:space="preserve"> </w:t>
      </w:r>
      <w:r w:rsidRPr="00402F37">
        <w:rPr>
          <w:rFonts w:ascii="UD デジタル 教科書体 N-B" w:eastAsia="UD デジタル 教科書体 N-B" w:hint="eastAsia"/>
          <w:sz w:val="24"/>
          <w:szCs w:val="28"/>
        </w:rPr>
        <w:t>順子　先生</w:t>
      </w:r>
    </w:p>
    <w:p w14:paraId="653E1CB9" w14:textId="3CA68AF5" w:rsidR="00BD08B7" w:rsidRPr="00402F37" w:rsidRDefault="00BD08B7" w:rsidP="00BD08B7">
      <w:pPr>
        <w:spacing w:line="360" w:lineRule="exact"/>
        <w:rPr>
          <w:rFonts w:ascii="UD デジタル 教科書体 N-B" w:eastAsia="UD デジタル 教科書体 N-B"/>
          <w:sz w:val="24"/>
          <w:szCs w:val="28"/>
        </w:rPr>
      </w:pPr>
      <w:r w:rsidRPr="00402F37">
        <w:rPr>
          <w:rFonts w:ascii="UD デジタル 教科書体 N-B" w:eastAsia="UD デジタル 教科書体 N-B" w:hint="eastAsia"/>
          <w:sz w:val="24"/>
          <w:szCs w:val="28"/>
        </w:rPr>
        <w:t xml:space="preserve">　　　</w:t>
      </w:r>
      <w:r w:rsidR="002A5577" w:rsidRPr="00402F37">
        <w:rPr>
          <w:rFonts w:ascii="UD デジタル 教科書体 N-B" w:eastAsia="UD デジタル 教科書体 N-B" w:hint="eastAsia"/>
          <w:sz w:val="24"/>
          <w:szCs w:val="28"/>
        </w:rPr>
        <w:t xml:space="preserve">  </w:t>
      </w:r>
      <w:r w:rsidRPr="00402F37">
        <w:rPr>
          <w:rFonts w:ascii="UD デジタル 教科書体 N-B" w:eastAsia="UD デジタル 教科書体 N-B" w:hint="eastAsia"/>
          <w:sz w:val="24"/>
          <w:szCs w:val="28"/>
        </w:rPr>
        <w:t xml:space="preserve">秋田大学教育文化学部　</w:t>
      </w:r>
      <w:r w:rsidR="00402F37">
        <w:rPr>
          <w:rFonts w:ascii="UD デジタル 教科書体 N-B" w:eastAsia="UD デジタル 教科書体 N-B" w:hint="eastAsia"/>
          <w:sz w:val="24"/>
          <w:szCs w:val="28"/>
        </w:rPr>
        <w:t xml:space="preserve"> </w:t>
      </w:r>
      <w:r w:rsidRPr="00402F37">
        <w:rPr>
          <w:rFonts w:ascii="UD デジタル 教科書体 N-B" w:eastAsia="UD デジタル 教科書体 N-B" w:hint="eastAsia"/>
          <w:sz w:val="24"/>
          <w:szCs w:val="28"/>
        </w:rPr>
        <w:t xml:space="preserve">　教授　山名</w:t>
      </w:r>
      <w:r w:rsidR="001B2647">
        <w:rPr>
          <w:rFonts w:ascii="UD デジタル 教科書体 N-B" w:eastAsia="UD デジタル 教科書体 N-B" w:hint="eastAsia"/>
          <w:sz w:val="24"/>
          <w:szCs w:val="28"/>
        </w:rPr>
        <w:t xml:space="preserve"> </w:t>
      </w:r>
      <w:r w:rsidRPr="00402F37">
        <w:rPr>
          <w:rFonts w:ascii="UD デジタル 教科書体 N-B" w:eastAsia="UD デジタル 教科書体 N-B" w:hint="eastAsia"/>
          <w:sz w:val="24"/>
          <w:szCs w:val="28"/>
        </w:rPr>
        <w:t>裕子（本園園長）</w:t>
      </w:r>
    </w:p>
    <w:p w14:paraId="4D0A7EA5" w14:textId="1E3E6EED" w:rsidR="00BD08B7" w:rsidRDefault="002A5577" w:rsidP="00BD08B7">
      <w:pPr>
        <w:spacing w:line="360" w:lineRule="exact"/>
        <w:rPr>
          <w:rFonts w:ascii="UD デジタル 教科書体 NK-B" w:eastAsia="UD デジタル 教科書体 NK-B"/>
          <w:sz w:val="24"/>
          <w:szCs w:val="28"/>
        </w:rPr>
      </w:pPr>
      <w:r>
        <w:rPr>
          <w:rFonts w:ascii="UD デジタル 教科書体 NK-B" w:eastAsia="UD デジタル 教科書体 NK-B" w:hint="eastAsia"/>
          <w:sz w:val="24"/>
          <w:szCs w:val="28"/>
        </w:rPr>
        <w:t xml:space="preserve">　</w:t>
      </w:r>
    </w:p>
    <w:p w14:paraId="16D2412E" w14:textId="69037E88" w:rsidR="00757AEE" w:rsidRPr="00402F37" w:rsidRDefault="00757AEE" w:rsidP="00757AEE">
      <w:pPr>
        <w:spacing w:line="360" w:lineRule="exact"/>
        <w:rPr>
          <w:rFonts w:ascii="UD デジタル 教科書体 N-B" w:eastAsia="UD デジタル 教科書体 N-B"/>
          <w:sz w:val="24"/>
          <w:szCs w:val="28"/>
        </w:rPr>
      </w:pPr>
      <w:r w:rsidRPr="00402F37">
        <w:rPr>
          <w:rFonts w:ascii="UD デジタル 教科書体 N-B" w:eastAsia="UD デジタル 教科書体 N-B" w:hint="eastAsia"/>
          <w:sz w:val="24"/>
          <w:szCs w:val="28"/>
        </w:rPr>
        <w:t>日　時：令和</w:t>
      </w:r>
      <w:r w:rsidR="0041211D">
        <w:rPr>
          <w:rFonts w:ascii="UD デジタル 教科書体 N-B" w:eastAsia="UD デジタル 教科書体 N-B" w:hint="eastAsia"/>
          <w:sz w:val="24"/>
          <w:szCs w:val="28"/>
        </w:rPr>
        <w:t>6</w:t>
      </w:r>
      <w:r w:rsidRPr="00402F37">
        <w:rPr>
          <w:rFonts w:ascii="UD デジタル 教科書体 N-B" w:eastAsia="UD デジタル 教科書体 N-B" w:hint="eastAsia"/>
          <w:sz w:val="24"/>
          <w:szCs w:val="28"/>
        </w:rPr>
        <w:t>年8月</w:t>
      </w:r>
      <w:r w:rsidR="0041211D">
        <w:rPr>
          <w:rFonts w:ascii="UD デジタル 教科書体 N-B" w:eastAsia="UD デジタル 教科書体 N-B" w:hint="eastAsia"/>
          <w:sz w:val="24"/>
          <w:szCs w:val="28"/>
        </w:rPr>
        <w:t>7</w:t>
      </w:r>
      <w:r w:rsidRPr="00402F37">
        <w:rPr>
          <w:rFonts w:ascii="UD デジタル 教科書体 N-B" w:eastAsia="UD デジタル 教科書体 N-B" w:hint="eastAsia"/>
          <w:sz w:val="24"/>
          <w:szCs w:val="28"/>
        </w:rPr>
        <w:t>日（</w:t>
      </w:r>
      <w:r w:rsidR="0041211D">
        <w:rPr>
          <w:rFonts w:ascii="UD デジタル 教科書体 N-B" w:eastAsia="UD デジタル 教科書体 N-B" w:hint="eastAsia"/>
          <w:sz w:val="24"/>
          <w:szCs w:val="28"/>
        </w:rPr>
        <w:t>水</w:t>
      </w:r>
      <w:r w:rsidRPr="00402F37">
        <w:rPr>
          <w:rFonts w:ascii="UD デジタル 教科書体 N-B" w:eastAsia="UD デジタル 教科書体 N-B" w:hint="eastAsia"/>
          <w:sz w:val="24"/>
          <w:szCs w:val="28"/>
        </w:rPr>
        <w:t xml:space="preserve">）　</w:t>
      </w:r>
      <w:r w:rsidR="00402F37">
        <w:rPr>
          <w:rFonts w:ascii="UD デジタル 教科書体 N-B" w:eastAsia="UD デジタル 教科書体 N-B" w:hint="eastAsia"/>
          <w:sz w:val="24"/>
          <w:szCs w:val="28"/>
        </w:rPr>
        <w:t>9</w:t>
      </w:r>
      <w:r w:rsidR="00402F37">
        <w:rPr>
          <w:rFonts w:ascii="UD デジタル 教科書体 N-B" w:eastAsia="UD デジタル 教科書体 N-B"/>
          <w:sz w:val="24"/>
          <w:szCs w:val="28"/>
        </w:rPr>
        <w:t>:30</w:t>
      </w:r>
      <w:r w:rsidRPr="00402F37">
        <w:rPr>
          <w:rFonts w:ascii="UD デジタル 教科書体 N-B" w:eastAsia="UD デジタル 教科書体 N-B" w:hint="eastAsia"/>
          <w:sz w:val="24"/>
          <w:szCs w:val="28"/>
        </w:rPr>
        <w:t>～11</w:t>
      </w:r>
      <w:r w:rsidR="00402F37">
        <w:rPr>
          <w:rFonts w:ascii="UD デジタル 教科書体 N-B" w:eastAsia="UD デジタル 教科書体 N-B" w:hint="eastAsia"/>
          <w:sz w:val="24"/>
          <w:szCs w:val="28"/>
        </w:rPr>
        <w:t>:</w:t>
      </w:r>
      <w:r w:rsidRPr="00402F37">
        <w:rPr>
          <w:rFonts w:ascii="UD デジタル 教科書体 N-B" w:eastAsia="UD デジタル 教科書体 N-B" w:hint="eastAsia"/>
          <w:sz w:val="24"/>
          <w:szCs w:val="28"/>
        </w:rPr>
        <w:t>30</w:t>
      </w:r>
    </w:p>
    <w:p w14:paraId="5B0A2B04" w14:textId="007829D5" w:rsidR="00AA268D" w:rsidRDefault="00757AEE" w:rsidP="00AA268D">
      <w:pPr>
        <w:spacing w:line="360" w:lineRule="exact"/>
        <w:rPr>
          <w:rFonts w:ascii="UD デジタル 教科書体 N-B" w:eastAsia="UD デジタル 教科書体 N-B"/>
          <w:sz w:val="24"/>
          <w:szCs w:val="28"/>
        </w:rPr>
      </w:pPr>
      <w:r w:rsidRPr="00402F37">
        <w:rPr>
          <w:rFonts w:ascii="UD デジタル 教科書体 N-B" w:eastAsia="UD デジタル 教科書体 N-B" w:hint="eastAsia"/>
          <w:sz w:val="24"/>
          <w:szCs w:val="28"/>
        </w:rPr>
        <w:t>場　所：</w:t>
      </w:r>
      <w:r w:rsidR="00AA268D">
        <w:rPr>
          <w:rFonts w:ascii="UD デジタル 教科書体 N-B" w:eastAsia="UD デジタル 教科書体 N-B" w:hint="eastAsia"/>
          <w:sz w:val="24"/>
          <w:szCs w:val="28"/>
        </w:rPr>
        <w:t>秋田大学教育文化学部</w:t>
      </w:r>
      <w:r w:rsidR="0041211D">
        <w:rPr>
          <w:rFonts w:ascii="UD デジタル 教科書体 N-B" w:eastAsia="UD デジタル 教科書体 N-B" w:hint="eastAsia"/>
          <w:sz w:val="24"/>
          <w:szCs w:val="28"/>
        </w:rPr>
        <w:t>附属幼稚園</w:t>
      </w:r>
    </w:p>
    <w:p w14:paraId="7CF19410" w14:textId="56BF5A69" w:rsidR="00757AEE" w:rsidRPr="0059747A" w:rsidRDefault="00AA268D" w:rsidP="0041211D">
      <w:pPr>
        <w:spacing w:line="360" w:lineRule="exact"/>
        <w:ind w:firstLineChars="500" w:firstLine="966"/>
        <w:rPr>
          <w:rFonts w:ascii="メイリオ" w:eastAsia="メイリオ" w:hAnsi="メイリオ"/>
          <w:szCs w:val="21"/>
        </w:rPr>
      </w:pPr>
      <w:r w:rsidRPr="00AA268D">
        <w:rPr>
          <w:rFonts w:ascii="メイリオ" w:eastAsia="メイリオ" w:hAnsi="メイリオ" w:hint="eastAsia"/>
          <w:szCs w:val="21"/>
        </w:rPr>
        <w:t>アクセス</w:t>
      </w:r>
      <w:r w:rsidR="0041211D">
        <w:rPr>
          <w:rFonts w:ascii="メイリオ" w:eastAsia="メイリオ" w:hAnsi="メイリオ" w:hint="eastAsia"/>
          <w:szCs w:val="21"/>
        </w:rPr>
        <w:t xml:space="preserve">　　</w:t>
      </w:r>
      <w:r w:rsidR="002C1E87">
        <w:rPr>
          <w:rFonts w:ascii="メイリオ" w:eastAsia="メイリオ" w:hAnsi="メイリオ" w:hint="eastAsia"/>
          <w:szCs w:val="21"/>
        </w:rPr>
        <w:t xml:space="preserve">本園HP　</w:t>
      </w:r>
      <w:r w:rsidR="0041211D" w:rsidRPr="0041211D">
        <w:rPr>
          <w:rFonts w:ascii="メイリオ" w:eastAsia="メイリオ" w:hAnsi="メイリオ"/>
          <w:szCs w:val="21"/>
        </w:rPr>
        <w:t>https://www.kg.akita-u.ac.jp/</w:t>
      </w:r>
      <w:r w:rsidRPr="001B2647">
        <w:rPr>
          <w:rFonts w:ascii="メイリオ" w:eastAsia="メイリオ" w:hAnsi="メイリオ" w:cs="ＭＳ Ｐゴシック"/>
          <w:color w:val="000000"/>
          <w:kern w:val="0"/>
          <w:szCs w:val="21"/>
        </w:rPr>
        <w:t xml:space="preserve"> </w:t>
      </w:r>
      <w:r w:rsidR="002C1E87">
        <w:rPr>
          <w:rFonts w:ascii="メイリオ" w:eastAsia="メイリオ" w:hAnsi="メイリオ" w:cs="ＭＳ Ｐゴシック" w:hint="eastAsia"/>
          <w:color w:val="000000"/>
          <w:kern w:val="0"/>
          <w:szCs w:val="21"/>
        </w:rPr>
        <w:t>（トップページ最下部に表示）</w:t>
      </w:r>
    </w:p>
    <w:p w14:paraId="0683C00E" w14:textId="080EBD41" w:rsidR="00892163" w:rsidRPr="003F4034" w:rsidRDefault="002C1E87" w:rsidP="001B2647">
      <w:pPr>
        <w:spacing w:line="300" w:lineRule="exact"/>
        <w:rPr>
          <w:rFonts w:ascii="UD デジタル 教科書体 N-B" w:eastAsia="UD デジタル 教科書体 N-B" w:hAnsi="メイリオ"/>
          <w:sz w:val="24"/>
          <w:szCs w:val="24"/>
        </w:rPr>
      </w:pPr>
      <w:r>
        <w:rPr>
          <w:rFonts w:ascii="UD デジタル 教科書体 N-B" w:eastAsia="UD デジタル 教科書体 N-B" w:hAnsi="メイリオ" w:hint="eastAsia"/>
          <w:sz w:val="24"/>
          <w:szCs w:val="24"/>
        </w:rPr>
        <w:t>参加</w:t>
      </w:r>
      <w:r w:rsidR="00892163" w:rsidRPr="003F4034">
        <w:rPr>
          <w:rFonts w:ascii="UD デジタル 教科書体 N-B" w:eastAsia="UD デジタル 教科書体 N-B" w:hAnsi="メイリオ" w:hint="eastAsia"/>
          <w:sz w:val="24"/>
          <w:szCs w:val="24"/>
        </w:rPr>
        <w:t>の申し込み・問い合わせ先</w:t>
      </w:r>
      <w:r w:rsidR="00051A35">
        <w:rPr>
          <w:rFonts w:ascii="UD デジタル 教科書体 N-B" w:eastAsia="UD デジタル 教科書体 N-B" w:hAnsi="メイリオ" w:hint="eastAsia"/>
          <w:sz w:val="24"/>
          <w:szCs w:val="24"/>
        </w:rPr>
        <w:t>：</w:t>
      </w:r>
    </w:p>
    <w:p w14:paraId="10EA07B2" w14:textId="30854FC6" w:rsidR="00892163" w:rsidRPr="001B2647" w:rsidRDefault="00892163" w:rsidP="002C1E87">
      <w:pPr>
        <w:spacing w:line="300" w:lineRule="exact"/>
        <w:ind w:firstLineChars="500" w:firstLine="966"/>
        <w:rPr>
          <w:rFonts w:ascii="メイリオ" w:eastAsia="メイリオ" w:hAnsi="メイリオ"/>
          <w:szCs w:val="21"/>
        </w:rPr>
      </w:pPr>
      <w:r w:rsidRPr="001B2647">
        <w:rPr>
          <w:rFonts w:ascii="メイリオ" w:eastAsia="メイリオ" w:hAnsi="メイリオ" w:hint="eastAsia"/>
          <w:szCs w:val="21"/>
        </w:rPr>
        <w:t>秋田大学教育文化学部附属幼稚園　（担当：</w:t>
      </w:r>
      <w:r w:rsidR="0041211D">
        <w:rPr>
          <w:rFonts w:ascii="メイリオ" w:eastAsia="メイリオ" w:hAnsi="メイリオ" w:hint="eastAsia"/>
          <w:szCs w:val="21"/>
        </w:rPr>
        <w:t>渡部　真季</w:t>
      </w:r>
      <w:r w:rsidRPr="001B2647">
        <w:rPr>
          <w:rFonts w:ascii="メイリオ" w:eastAsia="メイリオ" w:hAnsi="メイリオ" w:hint="eastAsia"/>
          <w:szCs w:val="21"/>
        </w:rPr>
        <w:t>）</w:t>
      </w:r>
    </w:p>
    <w:p w14:paraId="748B9C74" w14:textId="2A154E27" w:rsidR="00892163" w:rsidRPr="001B2647" w:rsidRDefault="00892163" w:rsidP="002C1E87">
      <w:pPr>
        <w:spacing w:line="300" w:lineRule="exact"/>
        <w:ind w:firstLineChars="600" w:firstLine="1160"/>
        <w:rPr>
          <w:rFonts w:ascii="メイリオ" w:eastAsia="メイリオ" w:hAnsi="メイリオ"/>
          <w:szCs w:val="21"/>
        </w:rPr>
      </w:pPr>
      <w:r w:rsidRPr="001B2647">
        <w:rPr>
          <w:rFonts w:ascii="メイリオ" w:eastAsia="メイリオ" w:hAnsi="メイリオ" w:hint="eastAsia"/>
          <w:szCs w:val="21"/>
        </w:rPr>
        <w:t>〒010-0904　秋田市保戸野原の町14-32</w:t>
      </w:r>
    </w:p>
    <w:p w14:paraId="3F12BBCF" w14:textId="59A50721" w:rsidR="00892163" w:rsidRPr="001B2647" w:rsidRDefault="00C150B7" w:rsidP="002C1E87">
      <w:pPr>
        <w:spacing w:line="300" w:lineRule="exact"/>
        <w:ind w:firstLineChars="600" w:firstLine="1160"/>
        <w:rPr>
          <w:rFonts w:ascii="メイリオ" w:eastAsia="メイリオ" w:hAnsi="メイリオ"/>
          <w:szCs w:val="21"/>
        </w:rPr>
      </w:pPr>
      <w:r>
        <w:rPr>
          <w:noProof/>
        </w:rPr>
        <w:drawing>
          <wp:anchor distT="0" distB="0" distL="114300" distR="114300" simplePos="0" relativeHeight="251664384" behindDoc="1" locked="0" layoutInCell="1" allowOverlap="1" wp14:anchorId="2247DF9B" wp14:editId="26C9CF8F">
            <wp:simplePos x="0" y="0"/>
            <wp:positionH relativeFrom="rightMargin">
              <wp:posOffset>-123825</wp:posOffset>
            </wp:positionH>
            <wp:positionV relativeFrom="paragraph">
              <wp:posOffset>123190</wp:posOffset>
            </wp:positionV>
            <wp:extent cx="368300" cy="342265"/>
            <wp:effectExtent l="0" t="0" r="0" b="635"/>
            <wp:wrapNone/>
            <wp:docPr id="9" name="図 9" descr="花の絵&#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花の絵&#10;&#10;中程度の精度で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8300" cy="3422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34B84013" wp14:editId="6F7513B2">
            <wp:simplePos x="0" y="0"/>
            <wp:positionH relativeFrom="column">
              <wp:posOffset>5596890</wp:posOffset>
            </wp:positionH>
            <wp:positionV relativeFrom="paragraph">
              <wp:posOffset>6985</wp:posOffset>
            </wp:positionV>
            <wp:extent cx="368525" cy="342592"/>
            <wp:effectExtent l="0" t="0" r="0" b="635"/>
            <wp:wrapNone/>
            <wp:docPr id="8" name="図 8" descr="花の絵&#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花の絵&#10;&#10;中程度の精度で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8525" cy="3425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2163" w:rsidRPr="001B2647">
        <w:rPr>
          <w:rFonts w:ascii="メイリオ" w:eastAsia="メイリオ" w:hAnsi="メイリオ"/>
          <w:szCs w:val="21"/>
        </w:rPr>
        <w:t>Tel:018-862-2343</w:t>
      </w:r>
      <w:r w:rsidR="00892163" w:rsidRPr="001B2647">
        <w:rPr>
          <w:rFonts w:ascii="メイリオ" w:eastAsia="メイリオ" w:hAnsi="メイリオ" w:hint="eastAsia"/>
          <w:szCs w:val="21"/>
        </w:rPr>
        <w:t xml:space="preserve">　</w:t>
      </w:r>
      <w:r w:rsidR="00892163" w:rsidRPr="001B2647">
        <w:rPr>
          <w:rFonts w:ascii="UD デジタル 教科書体 N-B" w:eastAsia="UD デジタル 教科書体 N-B" w:hAnsi="メイリオ" w:hint="eastAsia"/>
          <w:sz w:val="24"/>
          <w:szCs w:val="24"/>
        </w:rPr>
        <w:t>Fax:018-867-0134　E-mail:</w:t>
      </w:r>
      <w:r w:rsidR="00057520">
        <w:rPr>
          <w:rFonts w:ascii="UD デジタル 教科書体 N-B" w:eastAsia="UD デジタル 教科書体 N-B" w:hAnsi="メイリオ"/>
          <w:sz w:val="24"/>
          <w:szCs w:val="24"/>
        </w:rPr>
        <w:t>kinder</w:t>
      </w:r>
      <w:r w:rsidR="00892163" w:rsidRPr="001B2647">
        <w:rPr>
          <w:rFonts w:ascii="UD デジタル 教科書体 N-B" w:eastAsia="UD デジタル 教科書体 N-B" w:hAnsi="メイリオ" w:hint="eastAsia"/>
          <w:sz w:val="24"/>
          <w:szCs w:val="24"/>
        </w:rPr>
        <w:t>@kg.akita-u.ac.jp</w:t>
      </w:r>
    </w:p>
    <w:p w14:paraId="113BEF51" w14:textId="663B1A6F" w:rsidR="00892163" w:rsidRPr="001B2647" w:rsidRDefault="00C150B7" w:rsidP="002C1E87">
      <w:pPr>
        <w:spacing w:line="300" w:lineRule="exact"/>
        <w:ind w:firstLineChars="800" w:firstLine="1546"/>
        <w:rPr>
          <w:rFonts w:ascii="メイリオ" w:eastAsia="メイリオ" w:hAnsi="メイリオ"/>
          <w:szCs w:val="21"/>
        </w:rPr>
      </w:pPr>
      <w:r>
        <w:rPr>
          <w:noProof/>
        </w:rPr>
        <w:drawing>
          <wp:anchor distT="0" distB="0" distL="114300" distR="114300" simplePos="0" relativeHeight="251666432" behindDoc="1" locked="0" layoutInCell="1" allowOverlap="1" wp14:anchorId="20C3B326" wp14:editId="776EE2A0">
            <wp:simplePos x="0" y="0"/>
            <wp:positionH relativeFrom="rightMargin">
              <wp:posOffset>-433705</wp:posOffset>
            </wp:positionH>
            <wp:positionV relativeFrom="paragraph">
              <wp:posOffset>161290</wp:posOffset>
            </wp:positionV>
            <wp:extent cx="368300" cy="342265"/>
            <wp:effectExtent l="0" t="0" r="0" b="635"/>
            <wp:wrapNone/>
            <wp:docPr id="10" name="図 10" descr="花の絵&#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花の絵&#10;&#10;中程度の精度で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8300" cy="342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2163" w:rsidRPr="001B2647">
        <w:rPr>
          <w:rFonts w:ascii="メイリオ" w:eastAsia="メイリオ" w:hAnsi="メイリオ" w:hint="eastAsia"/>
          <w:szCs w:val="21"/>
        </w:rPr>
        <w:t>本園のHPもどうぞご覧ください</w:t>
      </w:r>
      <w:r w:rsidR="002C1E87">
        <w:rPr>
          <w:rFonts w:ascii="メイリオ" w:eastAsia="メイリオ" w:hAnsi="メイリオ" w:hint="eastAsia"/>
          <w:szCs w:val="21"/>
        </w:rPr>
        <w:t xml:space="preserve">（ </w:t>
      </w:r>
      <w:r w:rsidR="002C1E87" w:rsidRPr="002C1E87">
        <w:rPr>
          <w:rFonts w:ascii="メイリオ" w:eastAsia="メイリオ" w:hAnsi="メイリオ" w:hint="eastAsia"/>
          <w:szCs w:val="21"/>
        </w:rPr>
        <w:t>h</w:t>
      </w:r>
      <w:r w:rsidR="002C1E87" w:rsidRPr="002C1E87">
        <w:rPr>
          <w:rFonts w:ascii="メイリオ" w:eastAsia="メイリオ" w:hAnsi="メイリオ"/>
          <w:szCs w:val="21"/>
        </w:rPr>
        <w:t>ttp://www.kg.akita-u.ac.jp</w:t>
      </w:r>
      <w:r w:rsidR="002C1E87">
        <w:rPr>
          <w:rFonts w:ascii="メイリオ" w:eastAsia="メイリオ" w:hAnsi="メイリオ"/>
          <w:szCs w:val="21"/>
        </w:rPr>
        <w:t xml:space="preserve"> </w:t>
      </w:r>
      <w:r w:rsidR="002C1E87">
        <w:rPr>
          <w:rFonts w:ascii="メイリオ" w:eastAsia="メイリオ" w:hAnsi="メイリオ" w:hint="eastAsia"/>
          <w:szCs w:val="21"/>
        </w:rPr>
        <w:t>）</w:t>
      </w:r>
    </w:p>
    <w:p w14:paraId="35624396" w14:textId="530D15D4" w:rsidR="00DA3679" w:rsidRPr="002C1E87" w:rsidRDefault="00DA3679" w:rsidP="00DA3679">
      <w:pPr>
        <w:spacing w:line="360" w:lineRule="exact"/>
        <w:rPr>
          <w:rFonts w:ascii="メイリオ" w:eastAsia="メイリオ" w:hAnsi="メイリオ"/>
          <w:szCs w:val="21"/>
        </w:rPr>
      </w:pPr>
    </w:p>
    <w:p w14:paraId="13437F03" w14:textId="031F5C3B" w:rsidR="008F3CBB" w:rsidRPr="0059747A" w:rsidRDefault="00DA3679" w:rsidP="00DA3679">
      <w:pPr>
        <w:spacing w:line="360" w:lineRule="exact"/>
        <w:rPr>
          <w:rFonts w:ascii="UD デジタル 教科書体 N-B" w:eastAsia="UD デジタル 教科書体 N-B" w:hAnsi="メイリオ"/>
          <w:sz w:val="28"/>
          <w:szCs w:val="28"/>
        </w:rPr>
      </w:pPr>
      <w:r>
        <w:rPr>
          <w:rFonts w:ascii="UD デジタル 教科書体 N-B" w:eastAsia="UD デジタル 教科書体 N-B" w:hAnsi="メイリオ" w:hint="eastAsia"/>
          <w:sz w:val="28"/>
          <w:szCs w:val="28"/>
        </w:rPr>
        <w:t>------------------------------</w:t>
      </w:r>
      <w:r>
        <w:rPr>
          <w:rFonts w:ascii="UD デジタル 教科書体 N-B" w:eastAsia="UD デジタル 教科書体 N-B" w:hAnsi="メイリオ"/>
          <w:sz w:val="28"/>
          <w:szCs w:val="28"/>
        </w:rPr>
        <w:t xml:space="preserve">  </w:t>
      </w:r>
      <w:r w:rsidR="008F3CBB" w:rsidRPr="0059747A">
        <w:rPr>
          <w:rFonts w:ascii="UD デジタル 教科書体 N-B" w:eastAsia="UD デジタル 教科書体 N-B" w:hAnsi="メイリオ" w:hint="eastAsia"/>
          <w:sz w:val="28"/>
          <w:szCs w:val="28"/>
        </w:rPr>
        <w:t>参加申込書</w:t>
      </w:r>
      <w:r>
        <w:rPr>
          <w:rFonts w:ascii="UD デジタル 教科書体 N-B" w:eastAsia="UD デジタル 教科書体 N-B" w:hAnsi="メイリオ" w:hint="eastAsia"/>
          <w:sz w:val="28"/>
          <w:szCs w:val="28"/>
        </w:rPr>
        <w:t xml:space="preserve"> </w:t>
      </w:r>
      <w:r>
        <w:rPr>
          <w:rFonts w:ascii="UD デジタル 教科書体 N-B" w:eastAsia="UD デジタル 教科書体 N-B" w:hAnsi="メイリオ"/>
          <w:sz w:val="28"/>
          <w:szCs w:val="28"/>
        </w:rPr>
        <w:t xml:space="preserve"> -----------------------------</w:t>
      </w:r>
    </w:p>
    <w:p w14:paraId="557D1A59" w14:textId="77777777" w:rsidR="002C1E87" w:rsidRDefault="002A5577" w:rsidP="00DA3679">
      <w:pPr>
        <w:spacing w:line="360" w:lineRule="exact"/>
        <w:ind w:firstLineChars="100" w:firstLine="193"/>
        <w:rPr>
          <w:rFonts w:ascii="メイリオ" w:eastAsia="メイリオ" w:hAnsi="メイリオ"/>
          <w:sz w:val="20"/>
          <w:szCs w:val="20"/>
        </w:rPr>
      </w:pPr>
      <w:r>
        <w:rPr>
          <w:rFonts w:ascii="メイリオ" w:eastAsia="メイリオ" w:hAnsi="メイリオ" w:hint="eastAsia"/>
          <w:szCs w:val="21"/>
        </w:rPr>
        <w:t>切り取らずにこのままFax（</w:t>
      </w:r>
      <w:r w:rsidRPr="002A5577">
        <w:rPr>
          <w:rFonts w:ascii="メイリオ" w:eastAsia="メイリオ" w:hAnsi="メイリオ" w:hint="eastAsia"/>
          <w:sz w:val="20"/>
          <w:szCs w:val="20"/>
        </w:rPr>
        <w:t>018-867-0134</w:t>
      </w:r>
      <w:r>
        <w:rPr>
          <w:rFonts w:ascii="メイリオ" w:eastAsia="メイリオ" w:hAnsi="メイリオ" w:hint="eastAsia"/>
          <w:sz w:val="20"/>
          <w:szCs w:val="20"/>
        </w:rPr>
        <w:t>），またはこの内容をメール（</w:t>
      </w:r>
      <w:r w:rsidR="002C1E87">
        <w:rPr>
          <w:rFonts w:ascii="メイリオ" w:eastAsia="メイリオ" w:hAnsi="メイリオ"/>
          <w:sz w:val="20"/>
          <w:szCs w:val="20"/>
        </w:rPr>
        <w:t>kinder</w:t>
      </w:r>
      <w:r w:rsidRPr="002A5577">
        <w:rPr>
          <w:rFonts w:ascii="メイリオ" w:eastAsia="メイリオ" w:hAnsi="メイリオ" w:hint="eastAsia"/>
          <w:sz w:val="20"/>
          <w:szCs w:val="20"/>
        </w:rPr>
        <w:t>@kg.akita-u.ac.jp</w:t>
      </w:r>
      <w:r>
        <w:rPr>
          <w:rFonts w:ascii="メイリオ" w:eastAsia="メイリオ" w:hAnsi="メイリオ" w:hint="eastAsia"/>
          <w:sz w:val="20"/>
          <w:szCs w:val="20"/>
        </w:rPr>
        <w:t>）でお送り</w:t>
      </w:r>
    </w:p>
    <w:p w14:paraId="3D35E051" w14:textId="4936C700" w:rsidR="00DA3679" w:rsidRDefault="002A5577" w:rsidP="00DA3679">
      <w:pPr>
        <w:spacing w:line="360" w:lineRule="exact"/>
        <w:ind w:firstLineChars="100" w:firstLine="183"/>
        <w:rPr>
          <w:rFonts w:ascii="UD デジタル 教科書体 N-B" w:eastAsia="UD デジタル 教科書体 N-B" w:hAnsi="メイリオ"/>
          <w:sz w:val="24"/>
          <w:szCs w:val="24"/>
        </w:rPr>
      </w:pPr>
      <w:r>
        <w:rPr>
          <w:rFonts w:ascii="メイリオ" w:eastAsia="メイリオ" w:hAnsi="メイリオ" w:hint="eastAsia"/>
          <w:sz w:val="20"/>
          <w:szCs w:val="20"/>
        </w:rPr>
        <w:t>ください。</w:t>
      </w:r>
    </w:p>
    <w:tbl>
      <w:tblPr>
        <w:tblStyle w:val="a5"/>
        <w:tblW w:w="10491" w:type="dxa"/>
        <w:tblInd w:w="-431" w:type="dxa"/>
        <w:tblLook w:val="04A0" w:firstRow="1" w:lastRow="0" w:firstColumn="1" w:lastColumn="0" w:noHBand="0" w:noVBand="1"/>
      </w:tblPr>
      <w:tblGrid>
        <w:gridCol w:w="1844"/>
        <w:gridCol w:w="8647"/>
      </w:tblGrid>
      <w:tr w:rsidR="00DA3679" w:rsidRPr="00DA3679" w14:paraId="05A127B8" w14:textId="77777777" w:rsidTr="0041211D">
        <w:trPr>
          <w:trHeight w:val="735"/>
        </w:trPr>
        <w:tc>
          <w:tcPr>
            <w:tcW w:w="1844" w:type="dxa"/>
            <w:vAlign w:val="center"/>
          </w:tcPr>
          <w:p w14:paraId="1D3B424E" w14:textId="0AAB1103" w:rsidR="00DA3679" w:rsidRPr="001B2647" w:rsidRDefault="00DA3679" w:rsidP="00DA3679">
            <w:pPr>
              <w:spacing w:line="360" w:lineRule="exact"/>
              <w:rPr>
                <w:rFonts w:ascii="UD デジタル 教科書体 N-B" w:eastAsia="UD デジタル 教科書体 N-B" w:hAnsi="メイリオ"/>
                <w:szCs w:val="21"/>
              </w:rPr>
            </w:pPr>
            <w:r w:rsidRPr="001B2647">
              <w:rPr>
                <w:rFonts w:ascii="UD デジタル 教科書体 N-B" w:eastAsia="UD デジタル 教科書体 N-B" w:hAnsi="メイリオ" w:hint="eastAsia"/>
                <w:szCs w:val="21"/>
              </w:rPr>
              <w:t>所属名（Tel, Fax）</w:t>
            </w:r>
          </w:p>
        </w:tc>
        <w:tc>
          <w:tcPr>
            <w:tcW w:w="8647" w:type="dxa"/>
            <w:vAlign w:val="center"/>
          </w:tcPr>
          <w:p w14:paraId="056B6F80" w14:textId="4F62B755" w:rsidR="00DA3679" w:rsidRPr="00DA3679" w:rsidRDefault="00DA3679" w:rsidP="002C1E87">
            <w:pPr>
              <w:spacing w:line="360" w:lineRule="exact"/>
              <w:ind w:firstLineChars="350" w:firstLine="711"/>
              <w:rPr>
                <w:rFonts w:ascii="UD デジタル 教科書体 N-B" w:eastAsia="UD デジタル 教科書体 N-B" w:hAnsi="メイリオ"/>
                <w:sz w:val="24"/>
                <w:szCs w:val="24"/>
              </w:rPr>
            </w:pPr>
            <w:r w:rsidRPr="001B2647">
              <w:rPr>
                <w:rFonts w:ascii="UD デジタル 教科書体 N-B" w:eastAsia="UD デジタル 教科書体 N-B" w:hAnsi="メイリオ" w:hint="eastAsia"/>
                <w:sz w:val="22"/>
              </w:rPr>
              <w:t xml:space="preserve">               </w:t>
            </w:r>
            <w:r w:rsidR="001B2647">
              <w:rPr>
                <w:rFonts w:ascii="UD デジタル 教科書体 N-B" w:eastAsia="UD デジタル 教科書体 N-B" w:hAnsi="メイリオ"/>
                <w:sz w:val="22"/>
              </w:rPr>
              <w:t xml:space="preserve"> </w:t>
            </w:r>
            <w:r w:rsidRPr="001B2647">
              <w:rPr>
                <w:rFonts w:ascii="UD デジタル 教科書体 N-B" w:eastAsia="UD デジタル 教科書体 N-B" w:hAnsi="メイリオ" w:hint="eastAsia"/>
                <w:sz w:val="22"/>
              </w:rPr>
              <w:t xml:space="preserve">    </w:t>
            </w:r>
            <w:r w:rsidR="002C1E87">
              <w:rPr>
                <w:rFonts w:ascii="UD デジタル 教科書体 N-B" w:eastAsia="UD デジタル 教科書体 N-B" w:hAnsi="メイリオ"/>
                <w:sz w:val="22"/>
              </w:rPr>
              <w:t xml:space="preserve"> (</w:t>
            </w:r>
            <w:r w:rsidRPr="001B2647">
              <w:rPr>
                <w:rFonts w:ascii="UD デジタル 教科書体 N-B" w:eastAsia="UD デジタル 教科書体 N-B" w:hAnsi="メイリオ" w:hint="eastAsia"/>
                <w:sz w:val="22"/>
              </w:rPr>
              <w:t xml:space="preserve"> Tel:</w:t>
            </w:r>
            <w:r w:rsidR="002C1E87">
              <w:rPr>
                <w:rFonts w:ascii="UD デジタル 教科書体 N-B" w:eastAsia="UD デジタル 教科書体 N-B" w:hAnsi="メイリオ"/>
                <w:sz w:val="22"/>
              </w:rPr>
              <w:t xml:space="preserve">  </w:t>
            </w:r>
            <w:r w:rsidRPr="001B2647">
              <w:rPr>
                <w:rFonts w:ascii="UD デジタル 教科書体 N-B" w:eastAsia="UD デジタル 教科書体 N-B" w:hAnsi="メイリオ" w:hint="eastAsia"/>
                <w:sz w:val="22"/>
              </w:rPr>
              <w:t xml:space="preserve">          </w:t>
            </w:r>
            <w:r w:rsidR="0041211D">
              <w:rPr>
                <w:rFonts w:ascii="UD デジタル 教科書体 N-B" w:eastAsia="UD デジタル 教科書体 N-B" w:hAnsi="メイリオ" w:hint="eastAsia"/>
                <w:sz w:val="22"/>
              </w:rPr>
              <w:t xml:space="preserve">　　　</w:t>
            </w:r>
            <w:r w:rsidRPr="001B2647">
              <w:rPr>
                <w:rFonts w:ascii="UD デジタル 教科書体 N-B" w:eastAsia="UD デジタル 教科書体 N-B" w:hAnsi="メイリオ" w:hint="eastAsia"/>
                <w:sz w:val="22"/>
              </w:rPr>
              <w:t xml:space="preserve">     Fax:</w:t>
            </w:r>
            <w:r w:rsidR="002C1E87">
              <w:rPr>
                <w:rFonts w:ascii="UD デジタル 教科書体 N-B" w:eastAsia="UD デジタル 教科書体 N-B" w:hAnsi="メイリオ"/>
                <w:sz w:val="22"/>
              </w:rPr>
              <w:t xml:space="preserve">                    )</w:t>
            </w:r>
          </w:p>
        </w:tc>
      </w:tr>
      <w:tr w:rsidR="00DA3679" w:rsidRPr="00DA3679" w14:paraId="7E012097" w14:textId="77777777" w:rsidTr="002C1E87">
        <w:trPr>
          <w:trHeight w:val="623"/>
        </w:trPr>
        <w:tc>
          <w:tcPr>
            <w:tcW w:w="1844" w:type="dxa"/>
            <w:vAlign w:val="center"/>
          </w:tcPr>
          <w:p w14:paraId="127D6363" w14:textId="4D6DDC59" w:rsidR="00DA3679" w:rsidRPr="001B2647" w:rsidRDefault="00DA3679" w:rsidP="00892163">
            <w:pPr>
              <w:spacing w:line="360" w:lineRule="exact"/>
              <w:rPr>
                <w:rFonts w:ascii="UD デジタル 教科書体 N-B" w:eastAsia="UD デジタル 教科書体 N-B" w:hAnsi="メイリオ"/>
                <w:szCs w:val="21"/>
              </w:rPr>
            </w:pPr>
            <w:r w:rsidRPr="001B2647">
              <w:rPr>
                <w:rFonts w:ascii="UD デジタル 教科書体 N-B" w:eastAsia="UD デジタル 教科書体 N-B" w:hAnsi="メイリオ" w:hint="eastAsia"/>
                <w:szCs w:val="21"/>
              </w:rPr>
              <w:t>参加者氏名（職名）</w:t>
            </w:r>
          </w:p>
        </w:tc>
        <w:tc>
          <w:tcPr>
            <w:tcW w:w="8647" w:type="dxa"/>
            <w:vAlign w:val="center"/>
          </w:tcPr>
          <w:p w14:paraId="6F5A8083" w14:textId="148A36F4" w:rsidR="002C1E87" w:rsidRPr="00DA3679" w:rsidRDefault="002C1E87" w:rsidP="002C1E87">
            <w:pPr>
              <w:spacing w:line="360" w:lineRule="exact"/>
              <w:ind w:firstLineChars="2250" w:firstLine="5024"/>
              <w:rPr>
                <w:rFonts w:ascii="UD デジタル 教科書体 N-B" w:eastAsia="UD デジタル 教科書体 N-B" w:hAnsi="メイリオ"/>
                <w:sz w:val="24"/>
                <w:szCs w:val="24"/>
              </w:rPr>
            </w:pPr>
            <w:r>
              <w:rPr>
                <w:rFonts w:ascii="UD デジタル 教科書体 N-B" w:eastAsia="UD デジタル 教科書体 N-B" w:hAnsi="メイリオ" w:hint="eastAsia"/>
                <w:sz w:val="24"/>
                <w:szCs w:val="24"/>
              </w:rPr>
              <w:t>(</w:t>
            </w:r>
            <w:r>
              <w:rPr>
                <w:rFonts w:ascii="UD デジタル 教科書体 N-B" w:eastAsia="UD デジタル 教科書体 N-B" w:hAnsi="メイリオ"/>
                <w:sz w:val="24"/>
                <w:szCs w:val="24"/>
              </w:rPr>
              <w:t xml:space="preserve">                    )</w:t>
            </w:r>
          </w:p>
        </w:tc>
      </w:tr>
      <w:tr w:rsidR="00AA268D" w:rsidRPr="00DA3679" w14:paraId="291587D0" w14:textId="77777777" w:rsidTr="0041211D">
        <w:trPr>
          <w:trHeight w:val="846"/>
        </w:trPr>
        <w:tc>
          <w:tcPr>
            <w:tcW w:w="1844" w:type="dxa"/>
          </w:tcPr>
          <w:p w14:paraId="08502F5B" w14:textId="017A59A9" w:rsidR="00AA268D" w:rsidRPr="001B2647" w:rsidRDefault="00AA268D" w:rsidP="00892163">
            <w:pPr>
              <w:spacing w:line="360" w:lineRule="exact"/>
              <w:rPr>
                <w:rFonts w:ascii="UD デジタル 教科書体 N-B" w:eastAsia="UD デジタル 教科書体 N-B" w:hAnsi="メイリオ"/>
                <w:szCs w:val="21"/>
              </w:rPr>
            </w:pPr>
            <w:r>
              <w:rPr>
                <w:rFonts w:ascii="UD デジタル 教科書体 N-B" w:eastAsia="UD デジタル 教科書体 N-B" w:hAnsi="メイリオ" w:hint="eastAsia"/>
                <w:szCs w:val="21"/>
              </w:rPr>
              <w:t>駐車場の希望</w:t>
            </w:r>
          </w:p>
        </w:tc>
        <w:tc>
          <w:tcPr>
            <w:tcW w:w="8647" w:type="dxa"/>
          </w:tcPr>
          <w:p w14:paraId="5CDF52B7" w14:textId="77777777" w:rsidR="00AA268D" w:rsidRDefault="00AA268D" w:rsidP="00892163">
            <w:pPr>
              <w:spacing w:line="360" w:lineRule="exact"/>
              <w:rPr>
                <w:rFonts w:ascii="UD デジタル 教科書体 N-B" w:eastAsia="UD デジタル 教科書体 N-B" w:hAnsi="メイリオ"/>
                <w:sz w:val="24"/>
                <w:szCs w:val="24"/>
              </w:rPr>
            </w:pPr>
            <w:r>
              <w:rPr>
                <w:rFonts w:ascii="UD デジタル 教科書体 N-B" w:eastAsia="UD デジタル 教科書体 N-B" w:hAnsi="メイリオ" w:hint="eastAsia"/>
                <w:sz w:val="24"/>
                <w:szCs w:val="24"/>
              </w:rPr>
              <w:t xml:space="preserve">駐車場を　　　　</w:t>
            </w:r>
          </w:p>
          <w:p w14:paraId="073576A7" w14:textId="7154776C" w:rsidR="00AA268D" w:rsidRPr="00DA3679" w:rsidRDefault="00AA268D" w:rsidP="00892163">
            <w:pPr>
              <w:spacing w:line="360" w:lineRule="exact"/>
              <w:rPr>
                <w:rFonts w:ascii="UD デジタル 教科書体 N-B" w:eastAsia="UD デジタル 教科書体 N-B" w:hAnsi="メイリオ"/>
                <w:sz w:val="24"/>
                <w:szCs w:val="24"/>
              </w:rPr>
            </w:pPr>
            <w:r>
              <w:rPr>
                <w:rFonts w:ascii="UD デジタル 教科書体 N-B" w:eastAsia="UD デジタル 教科書体 N-B" w:hAnsi="メイリオ" w:hint="eastAsia"/>
                <w:sz w:val="24"/>
                <w:szCs w:val="24"/>
              </w:rPr>
              <w:t xml:space="preserve">　　　　　　　　希望する　　　　・　　　　希望しない</w:t>
            </w:r>
          </w:p>
        </w:tc>
      </w:tr>
    </w:tbl>
    <w:p w14:paraId="6545121A" w14:textId="6297E82D" w:rsidR="002A5577" w:rsidRPr="003F4034" w:rsidRDefault="002A5577" w:rsidP="00DA3679">
      <w:pPr>
        <w:spacing w:line="360" w:lineRule="exact"/>
        <w:jc w:val="right"/>
        <w:rPr>
          <w:rFonts w:ascii="UD デジタル 教科書体 N-B" w:eastAsia="UD デジタル 教科書体 N-B" w:hAnsi="メイリオ"/>
          <w:sz w:val="24"/>
          <w:szCs w:val="24"/>
        </w:rPr>
      </w:pPr>
      <w:r w:rsidRPr="003F4034">
        <w:rPr>
          <w:rFonts w:ascii="UD デジタル 教科書体 N-B" w:eastAsia="UD デジタル 教科書体 N-B" w:hAnsi="メイリオ" w:hint="eastAsia"/>
          <w:sz w:val="24"/>
          <w:szCs w:val="24"/>
        </w:rPr>
        <w:t xml:space="preserve">申し込み締め切り　　</w:t>
      </w:r>
      <w:r w:rsidR="0041211D">
        <w:rPr>
          <w:rFonts w:ascii="UD デジタル 教科書体 N-B" w:eastAsia="UD デジタル 教科書体 N-B" w:hAnsi="メイリオ" w:hint="eastAsia"/>
          <w:sz w:val="24"/>
          <w:szCs w:val="24"/>
        </w:rPr>
        <w:t>7</w:t>
      </w:r>
      <w:r w:rsidRPr="003F4034">
        <w:rPr>
          <w:rFonts w:ascii="UD デジタル 教科書体 N-B" w:eastAsia="UD デジタル 教科書体 N-B" w:hAnsi="メイリオ" w:hint="eastAsia"/>
          <w:sz w:val="24"/>
          <w:szCs w:val="24"/>
        </w:rPr>
        <w:t>月</w:t>
      </w:r>
      <w:r w:rsidR="0041211D">
        <w:rPr>
          <w:rFonts w:ascii="UD デジタル 教科書体 N-B" w:eastAsia="UD デジタル 教科書体 N-B" w:hAnsi="メイリオ" w:hint="eastAsia"/>
          <w:sz w:val="24"/>
          <w:szCs w:val="24"/>
        </w:rPr>
        <w:t>3</w:t>
      </w:r>
      <w:r w:rsidR="00AA268D">
        <w:rPr>
          <w:rFonts w:ascii="UD デジタル 教科書体 N-B" w:eastAsia="UD デジタル 教科書体 N-B" w:hAnsi="メイリオ" w:hint="eastAsia"/>
          <w:sz w:val="24"/>
          <w:szCs w:val="24"/>
        </w:rPr>
        <w:t>1</w:t>
      </w:r>
      <w:r w:rsidRPr="003F4034">
        <w:rPr>
          <w:rFonts w:ascii="UD デジタル 教科書体 N-B" w:eastAsia="UD デジタル 教科書体 N-B" w:hAnsi="メイリオ" w:hint="eastAsia"/>
          <w:sz w:val="24"/>
          <w:szCs w:val="24"/>
        </w:rPr>
        <w:t>日（</w:t>
      </w:r>
      <w:r w:rsidR="0041211D">
        <w:rPr>
          <w:rFonts w:ascii="UD デジタル 教科書体 N-B" w:eastAsia="UD デジタル 教科書体 N-B" w:hAnsi="メイリオ" w:hint="eastAsia"/>
          <w:sz w:val="24"/>
          <w:szCs w:val="24"/>
        </w:rPr>
        <w:t>水</w:t>
      </w:r>
      <w:r w:rsidRPr="003F4034">
        <w:rPr>
          <w:rFonts w:ascii="UD デジタル 教科書体 N-B" w:eastAsia="UD デジタル 教科書体 N-B" w:hAnsi="メイリオ" w:hint="eastAsia"/>
          <w:sz w:val="24"/>
          <w:szCs w:val="24"/>
        </w:rPr>
        <w:t>）</w:t>
      </w:r>
    </w:p>
    <w:sectPr w:rsidR="002A5577" w:rsidRPr="003F4034" w:rsidSect="003F4034">
      <w:pgSz w:w="11906" w:h="16838" w:code="9"/>
      <w:pgMar w:top="1134" w:right="1134" w:bottom="1134" w:left="1134" w:header="851" w:footer="992" w:gutter="0"/>
      <w:cols w:space="425"/>
      <w:docGrid w:type="linesAndChars" w:linePitch="34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182F9" w14:textId="77777777" w:rsidR="00EA1471" w:rsidRDefault="00EA1471" w:rsidP="000C32DD">
      <w:r>
        <w:separator/>
      </w:r>
    </w:p>
  </w:endnote>
  <w:endnote w:type="continuationSeparator" w:id="0">
    <w:p w14:paraId="4310A248" w14:textId="77777777" w:rsidR="00EA1471" w:rsidRDefault="00EA1471" w:rsidP="000C3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B">
    <w:panose1 w:val="02020700000000000000"/>
    <w:charset w:val="80"/>
    <w:family w:val="roman"/>
    <w:pitch w:val="fixed"/>
    <w:sig w:usb0="800002A3" w:usb1="2AC7ECFA"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6E8CB" w14:textId="77777777" w:rsidR="00EA1471" w:rsidRDefault="00EA1471" w:rsidP="000C32DD">
      <w:r>
        <w:separator/>
      </w:r>
    </w:p>
  </w:footnote>
  <w:footnote w:type="continuationSeparator" w:id="0">
    <w:p w14:paraId="2C9E62F8" w14:textId="77777777" w:rsidR="00EA1471" w:rsidRDefault="00EA1471" w:rsidP="000C32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185"/>
    <w:rsid w:val="00051A35"/>
    <w:rsid w:val="00057520"/>
    <w:rsid w:val="00067B2D"/>
    <w:rsid w:val="00071DB3"/>
    <w:rsid w:val="000C32DD"/>
    <w:rsid w:val="000D4A22"/>
    <w:rsid w:val="001B2647"/>
    <w:rsid w:val="002A5577"/>
    <w:rsid w:val="002C1E87"/>
    <w:rsid w:val="003F4034"/>
    <w:rsid w:val="00402F37"/>
    <w:rsid w:val="0041211D"/>
    <w:rsid w:val="005537B3"/>
    <w:rsid w:val="005972A9"/>
    <w:rsid w:val="0059747A"/>
    <w:rsid w:val="0067787F"/>
    <w:rsid w:val="006A56C1"/>
    <w:rsid w:val="006D25F6"/>
    <w:rsid w:val="0072457B"/>
    <w:rsid w:val="00757AEE"/>
    <w:rsid w:val="00775638"/>
    <w:rsid w:val="007D4511"/>
    <w:rsid w:val="007F5457"/>
    <w:rsid w:val="00813185"/>
    <w:rsid w:val="00843484"/>
    <w:rsid w:val="00892163"/>
    <w:rsid w:val="008F3CBB"/>
    <w:rsid w:val="00942201"/>
    <w:rsid w:val="00996066"/>
    <w:rsid w:val="009A181D"/>
    <w:rsid w:val="009D1704"/>
    <w:rsid w:val="00AA268D"/>
    <w:rsid w:val="00BD08B7"/>
    <w:rsid w:val="00C1140F"/>
    <w:rsid w:val="00C150B7"/>
    <w:rsid w:val="00C46609"/>
    <w:rsid w:val="00CD36BB"/>
    <w:rsid w:val="00DA3679"/>
    <w:rsid w:val="00EA1471"/>
    <w:rsid w:val="00EF1A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2808B1"/>
  <w15:chartTrackingRefBased/>
  <w15:docId w15:val="{1A098CB4-7F70-48A1-93FD-5BC5414B0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D4A22"/>
    <w:rPr>
      <w:color w:val="0000FF"/>
      <w:u w:val="single"/>
    </w:rPr>
  </w:style>
  <w:style w:type="character" w:styleId="a4">
    <w:name w:val="Unresolved Mention"/>
    <w:basedOn w:val="a0"/>
    <w:uiPriority w:val="99"/>
    <w:semiHidden/>
    <w:unhideWhenUsed/>
    <w:rsid w:val="00892163"/>
    <w:rPr>
      <w:color w:val="605E5C"/>
      <w:shd w:val="clear" w:color="auto" w:fill="E1DFDD"/>
    </w:rPr>
  </w:style>
  <w:style w:type="table" w:styleId="a5">
    <w:name w:val="Table Grid"/>
    <w:basedOn w:val="a1"/>
    <w:uiPriority w:val="39"/>
    <w:rsid w:val="00DA3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C32DD"/>
    <w:pPr>
      <w:tabs>
        <w:tab w:val="center" w:pos="4252"/>
        <w:tab w:val="right" w:pos="8504"/>
      </w:tabs>
      <w:snapToGrid w:val="0"/>
    </w:pPr>
  </w:style>
  <w:style w:type="character" w:customStyle="1" w:styleId="a7">
    <w:name w:val="ヘッダー (文字)"/>
    <w:basedOn w:val="a0"/>
    <w:link w:val="a6"/>
    <w:uiPriority w:val="99"/>
    <w:rsid w:val="000C32DD"/>
  </w:style>
  <w:style w:type="paragraph" w:styleId="a8">
    <w:name w:val="footer"/>
    <w:basedOn w:val="a"/>
    <w:link w:val="a9"/>
    <w:uiPriority w:val="99"/>
    <w:unhideWhenUsed/>
    <w:rsid w:val="000C32DD"/>
    <w:pPr>
      <w:tabs>
        <w:tab w:val="center" w:pos="4252"/>
        <w:tab w:val="right" w:pos="8504"/>
      </w:tabs>
      <w:snapToGrid w:val="0"/>
    </w:pPr>
  </w:style>
  <w:style w:type="character" w:customStyle="1" w:styleId="a9">
    <w:name w:val="フッター (文字)"/>
    <w:basedOn w:val="a0"/>
    <w:link w:val="a8"/>
    <w:uiPriority w:val="99"/>
    <w:rsid w:val="000C3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01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176</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山名　裕子</dc:creator>
  <cp:keywords/>
  <dc:description/>
  <cp:lastModifiedBy>YAMANA Yuko</cp:lastModifiedBy>
  <cp:revision>3</cp:revision>
  <cp:lastPrinted>2024-06-21T08:14:00Z</cp:lastPrinted>
  <dcterms:created xsi:type="dcterms:W3CDTF">2024-06-21T09:27:00Z</dcterms:created>
  <dcterms:modified xsi:type="dcterms:W3CDTF">2024-06-24T08:02:00Z</dcterms:modified>
</cp:coreProperties>
</file>